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24ED" w14:textId="0CDD7C8D" w:rsidR="00E14FB3" w:rsidRPr="00673080" w:rsidRDefault="00E14FB3" w:rsidP="00E14FB3">
      <w:pPr>
        <w:numPr>
          <w:ilvl w:val="0"/>
          <w:numId w:val="0"/>
        </w:numPr>
        <w:spacing w:line="360" w:lineRule="auto"/>
        <w:ind w:left="720" w:hanging="720"/>
        <w:jc w:val="right"/>
        <w:rPr>
          <w:rFonts w:ascii="Arial" w:hAnsi="Arial" w:cs="Arial"/>
          <w:b/>
          <w:bCs/>
          <w:sz w:val="20"/>
          <w:szCs w:val="20"/>
        </w:rPr>
      </w:pPr>
      <w:r w:rsidRPr="00673080">
        <w:rPr>
          <w:rFonts w:ascii="Arial" w:hAnsi="Arial" w:cs="Arial"/>
          <w:b/>
          <w:bCs/>
          <w:sz w:val="20"/>
          <w:szCs w:val="20"/>
        </w:rPr>
        <w:t xml:space="preserve">Załącznik nr 8 do Umowy – Wzór protokołu odbioru </w:t>
      </w:r>
      <w:r w:rsidR="001C6E34">
        <w:rPr>
          <w:rFonts w:ascii="Arial" w:hAnsi="Arial" w:cs="Arial"/>
          <w:b/>
          <w:bCs/>
          <w:sz w:val="20"/>
          <w:szCs w:val="20"/>
        </w:rPr>
        <w:t>Zamówienia</w:t>
      </w:r>
    </w:p>
    <w:p w14:paraId="1C3050AC" w14:textId="77777777" w:rsidR="00E14FB3" w:rsidRPr="00673080" w:rsidRDefault="00E14FB3" w:rsidP="00E14FB3">
      <w:pPr>
        <w:pStyle w:val="Akapitzlist"/>
        <w:widowControl w:val="0"/>
        <w:numPr>
          <w:ilvl w:val="0"/>
          <w:numId w:val="0"/>
        </w:numPr>
        <w:suppressAutoHyphens/>
        <w:autoSpaceDE w:val="0"/>
        <w:autoSpaceDN w:val="0"/>
        <w:adjustRightInd w:val="0"/>
        <w:spacing w:after="100" w:line="360" w:lineRule="auto"/>
        <w:ind w:left="357"/>
        <w:jc w:val="both"/>
        <w:rPr>
          <w:rFonts w:ascii="Arial" w:hAnsi="Arial" w:cs="Arial"/>
          <w:color w:val="000000"/>
          <w:sz w:val="20"/>
          <w:szCs w:val="20"/>
        </w:rPr>
      </w:pPr>
    </w:p>
    <w:p w14:paraId="04938F49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……………………, dnia …………202…r.</w:t>
      </w:r>
    </w:p>
    <w:p w14:paraId="2BEC8ADC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2C97DB43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8C35BCD" w14:textId="77777777" w:rsidR="00E14FB3" w:rsidRPr="00673080" w:rsidRDefault="00E14FB3" w:rsidP="00E14FB3">
      <w:pPr>
        <w:pStyle w:val="Nagwek2"/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673080">
        <w:rPr>
          <w:rFonts w:ascii="Arial" w:hAnsi="Arial" w:cs="Arial"/>
          <w:sz w:val="20"/>
          <w:szCs w:val="20"/>
          <w:u w:val="single"/>
        </w:rPr>
        <w:t>P R O T O K Ó Ł</w:t>
      </w:r>
    </w:p>
    <w:p w14:paraId="59A5A5BB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42D3E41B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73080">
        <w:rPr>
          <w:rFonts w:ascii="Arial" w:hAnsi="Arial" w:cs="Arial"/>
          <w:b/>
          <w:sz w:val="20"/>
          <w:szCs w:val="20"/>
          <w:u w:val="single"/>
        </w:rPr>
        <w:t>odbior</w:t>
      </w:r>
      <w:r w:rsidR="00EA3046">
        <w:rPr>
          <w:rFonts w:ascii="Arial" w:hAnsi="Arial" w:cs="Arial"/>
          <w:b/>
          <w:sz w:val="20"/>
          <w:szCs w:val="20"/>
          <w:u w:val="single"/>
        </w:rPr>
        <w:t>u końcowego (częściowego) robót</w:t>
      </w:r>
    </w:p>
    <w:p w14:paraId="55E2AC3C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73F65E1F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ind w:left="1980" w:hanging="1980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b/>
          <w:sz w:val="20"/>
          <w:szCs w:val="20"/>
        </w:rPr>
        <w:t>Rodzaj robót:</w:t>
      </w:r>
      <w:r w:rsidRPr="00673080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</w:t>
      </w:r>
    </w:p>
    <w:p w14:paraId="4D85D3C8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221A77B3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b/>
          <w:sz w:val="20"/>
          <w:szCs w:val="20"/>
        </w:rPr>
        <w:t>Adres robót:</w:t>
      </w:r>
      <w:r w:rsidRPr="00673080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6C6ED1E9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7277C736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b/>
          <w:sz w:val="20"/>
          <w:szCs w:val="20"/>
        </w:rPr>
        <w:t>Zamawiający</w:t>
      </w:r>
      <w:r w:rsidRPr="00673080">
        <w:rPr>
          <w:rFonts w:ascii="Arial" w:hAnsi="Arial" w:cs="Arial"/>
          <w:sz w:val="20"/>
          <w:szCs w:val="20"/>
        </w:rPr>
        <w:t>: Orlen Administracja Sp. z o.o.</w:t>
      </w:r>
    </w:p>
    <w:p w14:paraId="78224E49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7224778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ind w:left="1701" w:hanging="1701"/>
        <w:rPr>
          <w:rFonts w:ascii="Arial" w:eastAsia="Calibri" w:hAnsi="Arial" w:cs="Arial"/>
          <w:color w:val="000000"/>
          <w:sz w:val="20"/>
          <w:szCs w:val="20"/>
        </w:rPr>
      </w:pPr>
      <w:r w:rsidRPr="00673080">
        <w:rPr>
          <w:rFonts w:ascii="Arial" w:hAnsi="Arial" w:cs="Arial"/>
          <w:b/>
          <w:sz w:val="20"/>
          <w:szCs w:val="20"/>
        </w:rPr>
        <w:t>Wykonawca</w:t>
      </w:r>
      <w:r w:rsidRPr="00673080">
        <w:rPr>
          <w:rFonts w:ascii="Arial" w:hAnsi="Arial" w:cs="Arial"/>
          <w:sz w:val="20"/>
          <w:szCs w:val="20"/>
        </w:rPr>
        <w:t>: </w:t>
      </w:r>
      <w:r w:rsidRPr="00673080">
        <w:rPr>
          <w:rFonts w:ascii="Arial" w:eastAsia="Calibri" w:hAnsi="Arial" w:cs="Arial"/>
          <w:color w:val="000000"/>
          <w:sz w:val="20"/>
          <w:szCs w:val="20"/>
        </w:rPr>
        <w:t>……………………………………………………………………………………………….</w:t>
      </w:r>
    </w:p>
    <w:p w14:paraId="591CB7A9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3DBEABE8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6D5B121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Prace wykonano zgodnie ze Zleceniem nr ……………………. z dnia …………….202… roku.</w:t>
      </w:r>
    </w:p>
    <w:p w14:paraId="5EF934A0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1964BEB6" w14:textId="77777777" w:rsidR="00E14FB3" w:rsidRPr="00673080" w:rsidRDefault="00E14FB3" w:rsidP="00E14FB3">
      <w:pPr>
        <w:numPr>
          <w:ilvl w:val="0"/>
          <w:numId w:val="0"/>
        </w:numPr>
        <w:spacing w:after="240"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Komisja w składzie:</w:t>
      </w:r>
    </w:p>
    <w:p w14:paraId="48F504C3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AC492F7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6246FDAC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87E97B5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0B8EEDFF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054D110E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7893E926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D64574E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6D7638F4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6B73DEE0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Komisja ustala następujące usterki w wykonawstwie: </w:t>
      </w:r>
    </w:p>
    <w:p w14:paraId="573A297D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6D5692D3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D4B9081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46F37569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</w:t>
      </w:r>
    </w:p>
    <w:p w14:paraId="04EC211A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71BEA1C2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39507BF9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FB0D9E5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1EA40940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160394AD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Usunięcie usterek nastąpi ostatecznie do dnia:………………………………………………</w:t>
      </w:r>
    </w:p>
    <w:p w14:paraId="226B5BB5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0BAA04B3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Komisja określa wykonane roboty jako jakościowo: ……………………………………</w:t>
      </w:r>
    </w:p>
    <w:p w14:paraId="1483079E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01C801E8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Okres gwarancji … m-</w:t>
      </w:r>
      <w:proofErr w:type="spellStart"/>
      <w:r w:rsidRPr="00673080">
        <w:rPr>
          <w:rFonts w:ascii="Arial" w:hAnsi="Arial" w:cs="Arial"/>
          <w:sz w:val="20"/>
          <w:szCs w:val="20"/>
        </w:rPr>
        <w:t>cy</w:t>
      </w:r>
      <w:proofErr w:type="spellEnd"/>
      <w:r w:rsidRPr="00673080">
        <w:rPr>
          <w:rFonts w:ascii="Arial" w:hAnsi="Arial" w:cs="Arial"/>
          <w:sz w:val="20"/>
          <w:szCs w:val="20"/>
        </w:rPr>
        <w:t xml:space="preserve"> upływa dnia: ………………………………………</w:t>
      </w:r>
    </w:p>
    <w:p w14:paraId="70FDDC06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5EEBB9B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Termin zakończenia robót został: dotrzymany/niedotrzymany o …………………………</w:t>
      </w:r>
    </w:p>
    <w:p w14:paraId="42A00997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109CCF5C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Na podstawie powyższego protokołu komisja w/w roboty uznaje za odebrane:</w:t>
      </w:r>
    </w:p>
    <w:p w14:paraId="6ACBA64E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21B7ECC8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2803849B" w14:textId="77777777" w:rsidR="00E14FB3" w:rsidRPr="00673080" w:rsidRDefault="00E14FB3" w:rsidP="00E14FB3">
      <w:pPr>
        <w:pStyle w:val="Akapitzlist"/>
        <w:numPr>
          <w:ilvl w:val="6"/>
          <w:numId w:val="2"/>
        </w:numPr>
        <w:spacing w:line="360" w:lineRule="auto"/>
        <w:ind w:left="1080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…………………….………….       </w:t>
      </w:r>
      <w:r w:rsidRPr="00673080">
        <w:rPr>
          <w:rFonts w:ascii="Arial" w:hAnsi="Arial" w:cs="Arial"/>
          <w:sz w:val="20"/>
          <w:szCs w:val="20"/>
        </w:rPr>
        <w:tab/>
        <w:t xml:space="preserve">     </w:t>
      </w:r>
      <w:r w:rsidRPr="00673080">
        <w:rPr>
          <w:rFonts w:ascii="Arial" w:hAnsi="Arial" w:cs="Arial"/>
          <w:sz w:val="20"/>
          <w:szCs w:val="20"/>
        </w:rPr>
        <w:tab/>
        <w:t xml:space="preserve">2. ………………………………….   </w:t>
      </w:r>
    </w:p>
    <w:p w14:paraId="2A0300E2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50459805" w14:textId="77777777" w:rsidR="00E14FB3" w:rsidRPr="00673080" w:rsidRDefault="00E14FB3" w:rsidP="00E14FB3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</w:p>
    <w:p w14:paraId="18E5E151" w14:textId="77777777" w:rsidR="00E14FB3" w:rsidRPr="00673080" w:rsidRDefault="00E14FB3" w:rsidP="00E14FB3">
      <w:pPr>
        <w:pStyle w:val="Akapitzlist"/>
        <w:numPr>
          <w:ilvl w:val="3"/>
          <w:numId w:val="3"/>
        </w:numPr>
        <w:spacing w:line="360" w:lineRule="auto"/>
        <w:ind w:left="1080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…………………………………           </w:t>
      </w:r>
      <w:r w:rsidRPr="00673080">
        <w:rPr>
          <w:rFonts w:ascii="Arial" w:hAnsi="Arial" w:cs="Arial"/>
          <w:sz w:val="20"/>
          <w:szCs w:val="20"/>
        </w:rPr>
        <w:tab/>
        <w:t>4. ………………………………….</w:t>
      </w:r>
    </w:p>
    <w:p w14:paraId="4601B0AD" w14:textId="77777777" w:rsidR="00E14FB3" w:rsidRPr="00673080" w:rsidRDefault="00E14FB3" w:rsidP="00E14FB3">
      <w:pPr>
        <w:numPr>
          <w:ilvl w:val="0"/>
          <w:numId w:val="0"/>
        </w:numPr>
        <w:spacing w:after="160" w:line="360" w:lineRule="auto"/>
        <w:rPr>
          <w:rFonts w:ascii="Arial" w:hAnsi="Arial" w:cs="Arial"/>
          <w:sz w:val="20"/>
          <w:szCs w:val="20"/>
        </w:rPr>
      </w:pPr>
    </w:p>
    <w:p w14:paraId="49E3A4EE" w14:textId="77777777" w:rsidR="00E14FB3" w:rsidRPr="00673080" w:rsidRDefault="00E14FB3" w:rsidP="00E14FB3">
      <w:pPr>
        <w:pStyle w:val="Akapitzlist"/>
        <w:widowControl w:val="0"/>
        <w:numPr>
          <w:ilvl w:val="0"/>
          <w:numId w:val="0"/>
        </w:numPr>
        <w:suppressAutoHyphens/>
        <w:autoSpaceDE w:val="0"/>
        <w:autoSpaceDN w:val="0"/>
        <w:adjustRightInd w:val="0"/>
        <w:spacing w:after="100" w:line="360" w:lineRule="auto"/>
        <w:ind w:left="357"/>
        <w:jc w:val="both"/>
        <w:rPr>
          <w:rFonts w:ascii="Arial" w:hAnsi="Arial" w:cs="Arial"/>
          <w:color w:val="000000"/>
          <w:sz w:val="20"/>
          <w:szCs w:val="20"/>
        </w:rPr>
      </w:pPr>
    </w:p>
    <w:p w14:paraId="3D3B0E43" w14:textId="77777777" w:rsidR="00457A21" w:rsidRDefault="00457A21"/>
    <w:sectPr w:rsidR="00457A21" w:rsidSect="00C360AA">
      <w:footerReference w:type="default" r:id="rId7"/>
      <w:footerReference w:type="first" r:id="rId8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7F02D" w14:textId="77777777" w:rsidR="00D96647" w:rsidRDefault="00D96647">
      <w:r>
        <w:separator/>
      </w:r>
    </w:p>
  </w:endnote>
  <w:endnote w:type="continuationSeparator" w:id="0">
    <w:p w14:paraId="4FE52C9B" w14:textId="77777777" w:rsidR="00D96647" w:rsidRDefault="00D9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242E7" w14:textId="77777777" w:rsidR="00000000" w:rsidRPr="00A668AA" w:rsidRDefault="00E14FB3" w:rsidP="00A668AA">
    <w:pPr>
      <w:numPr>
        <w:ilvl w:val="0"/>
        <w:numId w:val="0"/>
      </w:numPr>
      <w:pBdr>
        <w:top w:val="single" w:sz="4" w:space="1" w:color="auto"/>
      </w:pBdr>
      <w:tabs>
        <w:tab w:val="center" w:pos="8640"/>
      </w:tabs>
      <w:jc w:val="right"/>
      <w:rPr>
        <w:rFonts w:ascii="Arial" w:hAnsi="Arial" w:cs="Arial"/>
        <w:sz w:val="20"/>
        <w:szCs w:val="20"/>
      </w:rPr>
    </w:pPr>
    <w:r w:rsidRPr="00A668AA">
      <w:rPr>
        <w:rFonts w:ascii="Arial" w:hAnsi="Arial" w:cs="Arial"/>
        <w:sz w:val="20"/>
        <w:szCs w:val="20"/>
      </w:rPr>
      <w:t xml:space="preserve">Strona </w:t>
    </w:r>
    <w:r w:rsidRPr="00A668AA">
      <w:rPr>
        <w:rFonts w:ascii="Arial" w:hAnsi="Arial" w:cs="Arial"/>
        <w:sz w:val="20"/>
        <w:szCs w:val="20"/>
      </w:rPr>
      <w:fldChar w:fldCharType="begin"/>
    </w:r>
    <w:r w:rsidRPr="00A668AA">
      <w:rPr>
        <w:rFonts w:ascii="Arial" w:hAnsi="Arial" w:cs="Arial"/>
        <w:sz w:val="20"/>
        <w:szCs w:val="20"/>
      </w:rPr>
      <w:instrText>PAGE</w:instrText>
    </w:r>
    <w:r w:rsidRPr="00A668AA">
      <w:rPr>
        <w:rFonts w:ascii="Arial" w:hAnsi="Arial" w:cs="Arial"/>
        <w:sz w:val="20"/>
        <w:szCs w:val="20"/>
      </w:rPr>
      <w:fldChar w:fldCharType="separate"/>
    </w:r>
    <w:r w:rsidR="00EA3046">
      <w:rPr>
        <w:rFonts w:ascii="Arial" w:hAnsi="Arial" w:cs="Arial"/>
        <w:noProof/>
        <w:sz w:val="20"/>
        <w:szCs w:val="20"/>
      </w:rPr>
      <w:t>1</w:t>
    </w:r>
    <w:r w:rsidRPr="00A668AA">
      <w:rPr>
        <w:rFonts w:ascii="Arial" w:hAnsi="Arial" w:cs="Arial"/>
        <w:sz w:val="20"/>
        <w:szCs w:val="20"/>
      </w:rPr>
      <w:fldChar w:fldCharType="end"/>
    </w:r>
    <w:r w:rsidRPr="00A668AA">
      <w:rPr>
        <w:rFonts w:ascii="Arial" w:hAnsi="Arial" w:cs="Arial"/>
        <w:sz w:val="20"/>
        <w:szCs w:val="20"/>
      </w:rPr>
      <w:t xml:space="preserve"> z </w:t>
    </w:r>
    <w:r w:rsidRPr="00A668AA">
      <w:rPr>
        <w:rFonts w:ascii="Arial" w:hAnsi="Arial" w:cs="Arial"/>
        <w:sz w:val="20"/>
        <w:szCs w:val="20"/>
      </w:rPr>
      <w:fldChar w:fldCharType="begin"/>
    </w:r>
    <w:r w:rsidRPr="00A668AA">
      <w:rPr>
        <w:rFonts w:ascii="Arial" w:hAnsi="Arial" w:cs="Arial"/>
        <w:sz w:val="20"/>
        <w:szCs w:val="20"/>
      </w:rPr>
      <w:instrText xml:space="preserve"> NUMPAGES </w:instrText>
    </w:r>
    <w:r w:rsidRPr="00A668AA">
      <w:rPr>
        <w:rFonts w:ascii="Arial" w:hAnsi="Arial" w:cs="Arial"/>
        <w:sz w:val="20"/>
        <w:szCs w:val="20"/>
      </w:rPr>
      <w:fldChar w:fldCharType="separate"/>
    </w:r>
    <w:r w:rsidR="00EA3046">
      <w:rPr>
        <w:rFonts w:ascii="Arial" w:hAnsi="Arial" w:cs="Arial"/>
        <w:noProof/>
        <w:sz w:val="20"/>
        <w:szCs w:val="20"/>
      </w:rPr>
      <w:t>2</w:t>
    </w:r>
    <w:r w:rsidRPr="00A668AA">
      <w:rPr>
        <w:rFonts w:ascii="Arial" w:hAnsi="Arial" w:cs="Arial"/>
        <w:noProof/>
        <w:sz w:val="20"/>
        <w:szCs w:val="20"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29"/>
      <w:gridCol w:w="1463"/>
      <w:gridCol w:w="1463"/>
      <w:gridCol w:w="2144"/>
      <w:gridCol w:w="2473"/>
    </w:tblGrid>
    <w:tr w:rsidR="006D49D3" w:rsidRPr="00A668AA" w14:paraId="1B33E1F8" w14:textId="77777777" w:rsidTr="00A668AA">
      <w:trPr>
        <w:trHeight w:val="284"/>
      </w:trPr>
      <w:tc>
        <w:tcPr>
          <w:tcW w:w="0" w:type="auto"/>
          <w:vAlign w:val="center"/>
        </w:tcPr>
        <w:p w14:paraId="17FD86D1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Rodzaj</w:t>
          </w:r>
        </w:p>
      </w:tc>
      <w:tc>
        <w:tcPr>
          <w:tcW w:w="0" w:type="auto"/>
          <w:vAlign w:val="center"/>
        </w:tcPr>
        <w:p w14:paraId="7429ACCE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ID umowy</w:t>
          </w:r>
        </w:p>
      </w:tc>
      <w:tc>
        <w:tcPr>
          <w:tcW w:w="0" w:type="auto"/>
          <w:vAlign w:val="center"/>
        </w:tcPr>
        <w:p w14:paraId="7DD75378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ID pliku</w:t>
          </w:r>
        </w:p>
      </w:tc>
      <w:tc>
        <w:tcPr>
          <w:tcW w:w="0" w:type="auto"/>
          <w:vAlign w:val="center"/>
        </w:tcPr>
        <w:p w14:paraId="48AA0D84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Stan</w:t>
          </w:r>
        </w:p>
      </w:tc>
      <w:tc>
        <w:tcPr>
          <w:tcW w:w="0" w:type="auto"/>
          <w:vAlign w:val="center"/>
        </w:tcPr>
        <w:p w14:paraId="3ED56296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Data modyfikacji</w:t>
          </w:r>
        </w:p>
      </w:tc>
    </w:tr>
    <w:tr w:rsidR="006D49D3" w:rsidRPr="00A668AA" w14:paraId="2D99EEF4" w14:textId="77777777" w:rsidTr="00A668AA">
      <w:trPr>
        <w:trHeight w:val="284"/>
      </w:trPr>
      <w:tc>
        <w:tcPr>
          <w:tcW w:w="0" w:type="auto"/>
          <w:vAlign w:val="center"/>
        </w:tcPr>
        <w:p w14:paraId="3070B9E4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Opiniowana</w:t>
          </w:r>
        </w:p>
      </w:tc>
      <w:tc>
        <w:tcPr>
          <w:tcW w:w="0" w:type="auto"/>
          <w:vAlign w:val="center"/>
        </w:tcPr>
        <w:p w14:paraId="6F982EA6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308993893</w:t>
          </w:r>
        </w:p>
      </w:tc>
      <w:tc>
        <w:tcPr>
          <w:tcW w:w="0" w:type="auto"/>
          <w:vAlign w:val="center"/>
        </w:tcPr>
        <w:p w14:paraId="3C4299CE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310547651</w:t>
          </w:r>
        </w:p>
      </w:tc>
      <w:tc>
        <w:tcPr>
          <w:tcW w:w="0" w:type="auto"/>
          <w:vAlign w:val="center"/>
        </w:tcPr>
        <w:p w14:paraId="62134548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Do zaopiniowania</w:t>
          </w:r>
        </w:p>
      </w:tc>
      <w:tc>
        <w:tcPr>
          <w:tcW w:w="0" w:type="auto"/>
          <w:vAlign w:val="center"/>
        </w:tcPr>
        <w:p w14:paraId="1855C602" w14:textId="77777777" w:rsidR="00000000" w:rsidRPr="00A668AA" w:rsidRDefault="00E14FB3" w:rsidP="00A668AA">
          <w:pPr>
            <w:numPr>
              <w:ilvl w:val="0"/>
              <w:numId w:val="0"/>
            </w:numPr>
            <w:rPr>
              <w:rFonts w:ascii="Arial" w:hAnsi="Arial" w:cs="Arial"/>
              <w:sz w:val="18"/>
              <w:szCs w:val="18"/>
            </w:rPr>
          </w:pPr>
          <w:r w:rsidRPr="00A668AA">
            <w:rPr>
              <w:rFonts w:ascii="Arial" w:hAnsi="Arial" w:cs="Arial"/>
              <w:sz w:val="18"/>
              <w:szCs w:val="18"/>
            </w:rPr>
            <w:t>2025-01-09 10:07:22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1A9C" w14:textId="77777777" w:rsidR="00000000" w:rsidRDefault="00E14FB3" w:rsidP="00E14FB3">
    <w:pPr>
      <w:numPr>
        <w:ilvl w:val="0"/>
        <w:numId w:val="1"/>
      </w:numPr>
      <w:pBdr>
        <w:top w:val="single" w:sz="4" w:space="1" w:color="auto"/>
      </w:pBdr>
      <w:tabs>
        <w:tab w:val="center" w:pos="8640"/>
      </w:tabs>
      <w:ind w:left="0" w:firstLine="0"/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19"/>
      <w:gridCol w:w="1656"/>
      <w:gridCol w:w="1656"/>
      <w:gridCol w:w="1936"/>
      <w:gridCol w:w="2105"/>
    </w:tblGrid>
    <w:tr w:rsidR="006D49D3" w14:paraId="0C8A6D1C" w14:textId="77777777">
      <w:tc>
        <w:tcPr>
          <w:tcW w:w="0" w:type="auto"/>
          <w:vAlign w:val="center"/>
        </w:tcPr>
        <w:p w14:paraId="621EA4A4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C9F1CD7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F224837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1390CDF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4AF84E6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Data modyfikacji</w:t>
          </w:r>
        </w:p>
      </w:tc>
    </w:tr>
    <w:tr w:rsidR="006D49D3" w14:paraId="608AF3E0" w14:textId="77777777">
      <w:tc>
        <w:tcPr>
          <w:tcW w:w="0" w:type="auto"/>
          <w:vAlign w:val="center"/>
        </w:tcPr>
        <w:p w14:paraId="358880E5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50C5B419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308993893</w:t>
          </w:r>
        </w:p>
      </w:tc>
      <w:tc>
        <w:tcPr>
          <w:tcW w:w="0" w:type="auto"/>
          <w:vAlign w:val="center"/>
        </w:tcPr>
        <w:p w14:paraId="4B9AF3EE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310547651</w:t>
          </w:r>
        </w:p>
      </w:tc>
      <w:tc>
        <w:tcPr>
          <w:tcW w:w="0" w:type="auto"/>
          <w:vAlign w:val="center"/>
        </w:tcPr>
        <w:p w14:paraId="128CCAEE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3E51BB4B" w14:textId="77777777" w:rsidR="00000000" w:rsidRDefault="00E14FB3" w:rsidP="00E14FB3">
          <w:pPr>
            <w:numPr>
              <w:ilvl w:val="0"/>
              <w:numId w:val="1"/>
            </w:numPr>
            <w:ind w:left="0" w:firstLine="0"/>
          </w:pPr>
          <w:r>
            <w:rPr>
              <w:sz w:val="16"/>
            </w:rPr>
            <w:t>2025-01-09 10:07:22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E25BF" w14:textId="77777777" w:rsidR="00D96647" w:rsidRDefault="00D96647">
      <w:r>
        <w:separator/>
      </w:r>
    </w:p>
  </w:footnote>
  <w:footnote w:type="continuationSeparator" w:id="0">
    <w:p w14:paraId="3ED5735C" w14:textId="77777777" w:rsidR="00D96647" w:rsidRDefault="00D96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D0C38"/>
    <w:multiLevelType w:val="multilevel"/>
    <w:tmpl w:val="E37A73BA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AC164A"/>
    <w:multiLevelType w:val="multilevel"/>
    <w:tmpl w:val="EC947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F85341D"/>
    <w:multiLevelType w:val="multilevel"/>
    <w:tmpl w:val="26A4A8CE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ascii="Verdana" w:hAnsi="Verdana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Arial Narrow" w:hAnsi="Arial Narrow"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3F50710"/>
    <w:multiLevelType w:val="multilevel"/>
    <w:tmpl w:val="91BC3F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Verdana" w:hAnsi="Verdana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Verdana" w:hAnsi="Verdana"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 w16cid:durableId="1826891093">
    <w:abstractNumId w:val="1"/>
  </w:num>
  <w:num w:numId="2" w16cid:durableId="396635999">
    <w:abstractNumId w:val="3"/>
  </w:num>
  <w:num w:numId="3" w16cid:durableId="997075593">
    <w:abstractNumId w:val="2"/>
  </w:num>
  <w:num w:numId="4" w16cid:durableId="1042248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FB3"/>
    <w:rsid w:val="00003A11"/>
    <w:rsid w:val="001C6E34"/>
    <w:rsid w:val="00457A21"/>
    <w:rsid w:val="00855FA8"/>
    <w:rsid w:val="00D96647"/>
    <w:rsid w:val="00E14FB3"/>
    <w:rsid w:val="00EA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B1FD"/>
  <w15:chartTrackingRefBased/>
  <w15:docId w15:val="{C2758C66-DE67-4A7B-9B46-FF24D0A5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FB3"/>
    <w:pPr>
      <w:numPr>
        <w:numId w:val="4"/>
      </w:num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E14FB3"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14FB3"/>
    <w:rPr>
      <w:rFonts w:ascii="Times New Roman" w:hAnsi="Times New Roman"/>
      <w:b/>
      <w:sz w:val="24"/>
    </w:rPr>
  </w:style>
  <w:style w:type="paragraph" w:styleId="Akapitzlist">
    <w:name w:val="List Paragraph"/>
    <w:aliases w:val="lp1,Preambuła,List Paragraph,List Paragraph1,List Paragraph2,HŁ_Bullet1,Podsis rysunku,Akapit z listą1,Tabela,normalny tekst,FooterText,numbered,Paragraphe de liste1,Bulletr List Paragraph,列出段落,列出段落1,List Paragraph21,Listeafsnit1,Tytuły"/>
    <w:basedOn w:val="Normalny"/>
    <w:link w:val="AkapitzlistZnak"/>
    <w:uiPriority w:val="34"/>
    <w:qFormat/>
    <w:rsid w:val="00E14FB3"/>
    <w:pPr>
      <w:spacing w:after="200" w:line="276" w:lineRule="auto"/>
      <w:contextualSpacing/>
      <w:jc w:val="left"/>
    </w:pPr>
    <w:rPr>
      <w:rFonts w:asciiTheme="minorHAnsi" w:hAnsiTheme="minorHAnsi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Akapit z listą1 Znak,Tabela Znak,normalny tekst Znak,FooterText Znak,numbered Znak,Paragraphe de liste1 Znak"/>
    <w:link w:val="Akapitzlist"/>
    <w:uiPriority w:val="34"/>
    <w:qFormat/>
    <w:locked/>
    <w:rsid w:val="00E14FB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1112</Characters>
  <Application>Microsoft Office Word</Application>
  <DocSecurity>0</DocSecurity>
  <Lines>9</Lines>
  <Paragraphs>2</Paragraphs>
  <ScaleCrop>false</ScaleCrop>
  <Company>PKN ORLEN S.A.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Jankowska Paulina (ADM)</dc:creator>
  <cp:keywords/>
  <dc:description/>
  <cp:lastModifiedBy>Murach Krzysztof (ADM)</cp:lastModifiedBy>
  <cp:revision>3</cp:revision>
  <dcterms:created xsi:type="dcterms:W3CDTF">2025-03-20T10:37:00Z</dcterms:created>
  <dcterms:modified xsi:type="dcterms:W3CDTF">2025-12-22T07:00:00Z</dcterms:modified>
</cp:coreProperties>
</file>